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9DDE6" w14:textId="77777777" w:rsidR="00A12B48" w:rsidRPr="005E1766" w:rsidRDefault="00A12B48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z w:val="20"/>
          <w:szCs w:val="20"/>
        </w:rPr>
      </w:pPr>
    </w:p>
    <w:p w14:paraId="24A58A72" w14:textId="5500A3BA" w:rsidR="00665741" w:rsidRPr="005E1766" w:rsidRDefault="006B66A6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color w:val="000000" w:themeColor="text1"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color w:val="000000"/>
          <w:sz w:val="20"/>
          <w:szCs w:val="20"/>
        </w:rPr>
        <w:t>Informativa sul trattamento dei dati pers</w:t>
      </w:r>
      <w:r w:rsidR="00F267F1" w:rsidRPr="005E1766">
        <w:rPr>
          <w:rFonts w:asciiTheme="minorHAnsi" w:eastAsia="Meiryo" w:hAnsiTheme="minorHAnsi" w:cstheme="minorHAnsi"/>
          <w:b/>
          <w:bCs/>
          <w:color w:val="000000"/>
          <w:sz w:val="20"/>
          <w:szCs w:val="20"/>
        </w:rPr>
        <w:t>onali ai sensi dell’art. 13 del</w:t>
      </w:r>
      <w:r w:rsidRPr="005E1766">
        <w:rPr>
          <w:rFonts w:asciiTheme="minorHAnsi" w:eastAsia="Meiryo" w:hAnsiTheme="minorHAnsi" w:cstheme="minorHAnsi"/>
          <w:b/>
          <w:bCs/>
          <w:color w:val="000000"/>
          <w:sz w:val="20"/>
          <w:szCs w:val="20"/>
        </w:rPr>
        <w:t xml:space="preserve"> Regolamento (UE) 2016/679</w:t>
      </w:r>
      <w:r w:rsidR="00665741" w:rsidRPr="005E1766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 xml:space="preserve"> </w:t>
      </w:r>
      <w:r w:rsidR="156FFF48" w:rsidRPr="005E1766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>(</w:t>
      </w:r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 xml:space="preserve">General Data </w:t>
      </w:r>
      <w:proofErr w:type="spellStart"/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>Protection</w:t>
      </w:r>
      <w:proofErr w:type="spellEnd"/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 xml:space="preserve"> </w:t>
      </w:r>
      <w:proofErr w:type="spellStart"/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>Regulation</w:t>
      </w:r>
      <w:proofErr w:type="spellEnd"/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 xml:space="preserve"> -</w:t>
      </w:r>
      <w:r w:rsidR="00574E31" w:rsidRPr="005E1766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 xml:space="preserve"> GDPR</w:t>
      </w:r>
      <w:r w:rsidR="156FFF48" w:rsidRPr="005E1766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>) relativa a</w:t>
      </w:r>
      <w:r w:rsidR="00574E31" w:rsidRPr="005E1766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 xml:space="preserve">lla </w:t>
      </w:r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 xml:space="preserve">Call for </w:t>
      </w:r>
      <w:proofErr w:type="spellStart"/>
      <w:r w:rsidR="00574E31" w:rsidRPr="00271ECD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>Proposals</w:t>
      </w:r>
      <w:proofErr w:type="spellEnd"/>
      <w:r w:rsidR="00574E31" w:rsidRPr="00271ECD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 xml:space="preserve"> </w:t>
      </w:r>
      <w:r w:rsidR="00574E31" w:rsidRPr="00271ECD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>nell’ambito dell’aiuto umanitario</w:t>
      </w:r>
    </w:p>
    <w:p w14:paraId="6665E1F3" w14:textId="0BD48F48" w:rsidR="6B941F4D" w:rsidRPr="005E1766" w:rsidRDefault="6B941F4D" w:rsidP="005E1766">
      <w:pPr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color w:val="FF0000"/>
          <w:sz w:val="20"/>
          <w:szCs w:val="20"/>
        </w:rPr>
      </w:pPr>
    </w:p>
    <w:p w14:paraId="32C9DDE9" w14:textId="4C2E1276" w:rsidR="00665741" w:rsidRPr="005E1766" w:rsidRDefault="00574E31" w:rsidP="005E1766">
      <w:pPr>
        <w:widowControl w:val="0"/>
        <w:tabs>
          <w:tab w:val="left" w:pos="700"/>
          <w:tab w:val="left" w:pos="3240"/>
          <w:tab w:val="left" w:pos="3640"/>
          <w:tab w:val="left" w:pos="4400"/>
          <w:tab w:val="left" w:pos="5260"/>
          <w:tab w:val="left" w:pos="6280"/>
          <w:tab w:val="left" w:pos="6780"/>
          <w:tab w:val="left" w:pos="7185"/>
          <w:tab w:val="left" w:pos="9300"/>
          <w:tab w:val="left" w:pos="9700"/>
          <w:tab w:val="left" w:pos="102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L’Agenzia Italiana per la Cooperazione allo Sviluppo (AICS)</w:t>
      </w:r>
      <w:r w:rsidR="00FE5819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, 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in qualità di titolare del trattamento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dei suoi dati (in seguito “Titolare”)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, 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ai sensi</w:t>
      </w:r>
      <w:r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dell’art. 13 </w:t>
      </w:r>
      <w:r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del 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Regolamento UE n. 2016/679 (in seguito</w:t>
      </w:r>
      <w:r w:rsidR="00A12B48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GDPR o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4854AD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regolamento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) </w:t>
      </w:r>
      <w:r w:rsidR="001529D2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fornisce le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informa</w:t>
      </w:r>
      <w:r w:rsidR="001529D2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zioni, previste da tale articolo, circa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1529D2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il trattamento dei dati</w:t>
      </w:r>
      <w:r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personali nell’ambito della procedura in oggetto</w:t>
      </w:r>
      <w:r w:rsidR="001529D2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.</w:t>
      </w:r>
    </w:p>
    <w:p w14:paraId="32C9DDEA" w14:textId="77777777" w:rsidR="00FE5819" w:rsidRPr="005E1766" w:rsidRDefault="00FE5819" w:rsidP="005E1766">
      <w:pPr>
        <w:widowControl w:val="0"/>
        <w:tabs>
          <w:tab w:val="left" w:pos="700"/>
          <w:tab w:val="left" w:pos="3240"/>
          <w:tab w:val="left" w:pos="3640"/>
          <w:tab w:val="left" w:pos="4400"/>
          <w:tab w:val="left" w:pos="5260"/>
          <w:tab w:val="left" w:pos="6280"/>
          <w:tab w:val="left" w:pos="6780"/>
          <w:tab w:val="left" w:pos="7185"/>
          <w:tab w:val="left" w:pos="9300"/>
          <w:tab w:val="left" w:pos="9700"/>
          <w:tab w:val="left" w:pos="102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</w:pPr>
    </w:p>
    <w:p w14:paraId="32C9DDEB" w14:textId="77777777" w:rsidR="00FE5819" w:rsidRPr="005E1766" w:rsidRDefault="00744DF6" w:rsidP="005E1766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color w:val="2E5395"/>
          <w:spacing w:val="-3"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1. </w:t>
      </w:r>
      <w:r w:rsidR="00FF5BCE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IDENTITÀ E </w:t>
      </w:r>
      <w:r w:rsidR="00FE5819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DATI DI CONTAT</w:t>
      </w:r>
      <w:r w:rsidR="00FF5BCE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 xml:space="preserve">TO DEL TITOLARE DEL TRATTAMENTO </w:t>
      </w:r>
      <w:r w:rsidR="00FE5819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DEI DATI PERSONALI</w:t>
      </w:r>
    </w:p>
    <w:p w14:paraId="32C9DDEC" w14:textId="0351780E" w:rsidR="00FE5819" w:rsidRPr="005E1766" w:rsidRDefault="00FE5819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>Il titolare del trattamento è</w:t>
      </w:r>
      <w:r w:rsidR="00574E31"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 xml:space="preserve"> l’AICS</w:t>
      </w:r>
      <w:r w:rsidR="00703BBC"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>,</w:t>
      </w:r>
      <w:r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 xml:space="preserve"> con sede legale </w:t>
      </w:r>
      <w:r w:rsidR="00574E31"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>in Via Cantalupo in Sabina, 29 – 00191, Roma, Italia</w:t>
      </w:r>
      <w:r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>. Tel. +39</w:t>
      </w:r>
      <w:r w:rsidR="00574E31"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 xml:space="preserve"> 06.324921</w:t>
      </w:r>
      <w:r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 xml:space="preserve">, e-mail: </w:t>
      </w:r>
      <w:hyperlink r:id="rId10" w:history="1">
        <w:r w:rsidR="00574E31" w:rsidRPr="005E1766">
          <w:rPr>
            <w:rStyle w:val="Collegamentoipertestuale"/>
            <w:rFonts w:asciiTheme="minorHAnsi" w:eastAsia="Meiryo" w:hAnsiTheme="minorHAnsi" w:cstheme="minorHAnsi"/>
            <w:spacing w:val="-3"/>
            <w:sz w:val="20"/>
            <w:szCs w:val="20"/>
          </w:rPr>
          <w:t>protocollo.aics@pec.aics.gov.it</w:t>
        </w:r>
      </w:hyperlink>
      <w:r w:rsidR="00574E31"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 xml:space="preserve"> </w:t>
      </w:r>
    </w:p>
    <w:p w14:paraId="32C9DDED" w14:textId="77777777" w:rsidR="00FE5819" w:rsidRPr="005E1766" w:rsidRDefault="00FE5819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</w:pPr>
    </w:p>
    <w:p w14:paraId="32C9DDEE" w14:textId="77777777" w:rsidR="00FE5819" w:rsidRPr="005E1766" w:rsidRDefault="00744DF6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2. </w:t>
      </w:r>
      <w:r w:rsidR="00FE5819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DATI DI CONTATTO DEL RESPONSABILE DELLA PROTEZIONE DEI DATI</w:t>
      </w:r>
    </w:p>
    <w:p w14:paraId="32C9DDEF" w14:textId="45B78860" w:rsidR="00FE5819" w:rsidRPr="005E1766" w:rsidRDefault="00FE5819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FF" w:themeColor="hyperlink"/>
          <w:sz w:val="20"/>
          <w:szCs w:val="20"/>
          <w:u w:val="single"/>
        </w:rPr>
      </w:pP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Il “Responsabile della protezione dei dati” è contattabile all’indirizzo </w:t>
      </w:r>
      <w:hyperlink r:id="rId11" w:history="1">
        <w:r w:rsidR="00B96537" w:rsidRPr="005E1766">
          <w:rPr>
            <w:rStyle w:val="Collegamentoipertestuale"/>
            <w:rFonts w:asciiTheme="minorHAnsi" w:eastAsia="Meiryo" w:hAnsiTheme="minorHAnsi" w:cstheme="minorHAnsi"/>
            <w:sz w:val="20"/>
            <w:szCs w:val="20"/>
          </w:rPr>
          <w:t>dpo@</w:t>
        </w:r>
        <w:r w:rsidR="001F1DFE" w:rsidRPr="005E1766">
          <w:rPr>
            <w:rStyle w:val="Collegamentoipertestuale"/>
            <w:rFonts w:asciiTheme="minorHAnsi" w:eastAsia="Meiryo" w:hAnsiTheme="minorHAnsi" w:cstheme="minorHAnsi"/>
            <w:sz w:val="20"/>
            <w:szCs w:val="20"/>
          </w:rPr>
          <w:t>aics.gov</w:t>
        </w:r>
        <w:r w:rsidR="00B96537" w:rsidRPr="005E1766">
          <w:rPr>
            <w:rStyle w:val="Collegamentoipertestuale"/>
            <w:rFonts w:asciiTheme="minorHAnsi" w:eastAsia="Meiryo" w:hAnsiTheme="minorHAnsi" w:cstheme="minorHAnsi"/>
            <w:sz w:val="20"/>
            <w:szCs w:val="20"/>
          </w:rPr>
          <w:t>.it</w:t>
        </w:r>
      </w:hyperlink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.</w:t>
      </w:r>
    </w:p>
    <w:p w14:paraId="32C9DDF0" w14:textId="77777777" w:rsidR="00FE5819" w:rsidRPr="005E1766" w:rsidRDefault="00FE5819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z w:val="20"/>
          <w:szCs w:val="20"/>
        </w:rPr>
      </w:pPr>
    </w:p>
    <w:p w14:paraId="32C9DDF2" w14:textId="5925B569" w:rsidR="00714B61" w:rsidRPr="005E1766" w:rsidRDefault="00744DF6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 xml:space="preserve">3. 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F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b/>
          <w:bCs/>
          <w:spacing w:val="2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7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À</w:t>
      </w:r>
      <w:r w:rsidR="0066574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DEL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3"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EN</w:t>
      </w:r>
      <w:r w:rsidR="00665741" w:rsidRPr="005E1766">
        <w:rPr>
          <w:rFonts w:asciiTheme="minorHAnsi" w:eastAsia="Meiryo" w:hAnsiTheme="minorHAnsi" w:cstheme="minorHAnsi"/>
          <w:b/>
          <w:bCs/>
          <w:spacing w:val="-4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b/>
          <w:bCs/>
          <w:spacing w:val="-18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b/>
          <w:bCs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B</w:t>
      </w:r>
      <w:r w:rsidR="0066574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SE</w:t>
      </w:r>
      <w:r w:rsidR="00665741" w:rsidRPr="005E1766">
        <w:rPr>
          <w:rFonts w:asciiTheme="minorHAnsi" w:eastAsia="Meiryo" w:hAnsiTheme="minorHAnsi" w:cstheme="minorHAnsi"/>
          <w:b/>
          <w:bCs/>
          <w:spacing w:val="-6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G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U</w:t>
      </w:r>
      <w:r w:rsidR="0066574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D</w:t>
      </w:r>
      <w:r w:rsidR="00665741" w:rsidRPr="005E1766">
        <w:rPr>
          <w:rFonts w:asciiTheme="minorHAnsi" w:eastAsia="Meiryo" w:hAnsiTheme="minorHAnsi" w:cstheme="minorHAnsi"/>
          <w:b/>
          <w:bCs/>
          <w:spacing w:val="4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C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A</w:t>
      </w:r>
    </w:p>
    <w:p w14:paraId="32C9DDF3" w14:textId="25FF084A" w:rsidR="00665741" w:rsidRPr="005E1766" w:rsidRDefault="00FE5819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Il trattamento dei dati personali viene effettuato per l</w:t>
      </w:r>
      <w:r w:rsidR="4B164FCE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a</w:t>
      </w:r>
      <w:r w:rsidR="51D602F5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finalità di seguito indicat</w:t>
      </w:r>
      <w:r w:rsidR="3462D7F5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a</w:t>
      </w: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:</w:t>
      </w:r>
    </w:p>
    <w:p w14:paraId="008AE901" w14:textId="0B53496F" w:rsidR="1CF1C626" w:rsidRPr="005E1766" w:rsidRDefault="1CF1C626" w:rsidP="005E1766">
      <w:pPr>
        <w:pStyle w:val="Paragrafoelenco"/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s</w:t>
      </w:r>
      <w:r w:rsidR="6A389690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elezione mediante una procedura comparativa d</w:t>
      </w:r>
      <w:r w:rsidR="3329C5FE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i </w:t>
      </w:r>
      <w:r w:rsidR="6A389690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soggetti di cui al capo VI della Legge 125/2014</w:t>
      </w:r>
      <w:r w:rsidR="7F6DE5F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ovvero </w:t>
      </w:r>
      <w:r w:rsidR="7014C6FC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di soggetti</w:t>
      </w:r>
      <w:r w:rsidR="78A45A08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operanti in loco</w:t>
      </w:r>
      <w:r w:rsidR="5D9CEC6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, ai sensi dell’art. 10 della stessa Legge,</w:t>
      </w:r>
      <w:r w:rsidR="78A45A08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</w:t>
      </w:r>
      <w:r w:rsidR="6A389690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per la realizzazione degli </w:t>
      </w:r>
      <w:r w:rsidR="1930D39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interventi internazionali di </w:t>
      </w:r>
      <w:r w:rsidR="4513E0CF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aiuto </w:t>
      </w:r>
      <w:r w:rsidR="1930D39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umanitari</w:t>
      </w:r>
      <w:r w:rsidR="114026CB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o</w:t>
      </w:r>
      <w:r w:rsidR="05114900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.</w:t>
      </w:r>
      <w:r w:rsidR="1930D39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</w:t>
      </w:r>
    </w:p>
    <w:p w14:paraId="1844CC80" w14:textId="512C5594" w:rsidR="570D04AA" w:rsidRPr="005E1766" w:rsidRDefault="570D04AA" w:rsidP="005E1766">
      <w:pPr>
        <w:pStyle w:val="Paragrafoelenco"/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z w:val="20"/>
          <w:szCs w:val="20"/>
        </w:rPr>
      </w:pPr>
    </w:p>
    <w:p w14:paraId="04E38AEC" w14:textId="3AD3C596" w:rsidR="0AF82D6F" w:rsidRPr="005E1766" w:rsidRDefault="0AF82D6F" w:rsidP="005E1766">
      <w:pPr>
        <w:pStyle w:val="Paragrafoelenco"/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Base giuridica: </w:t>
      </w:r>
      <w:r w:rsidR="6D1951B3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art. 6, par. 1, lett. e) del GDPR</w:t>
      </w:r>
    </w:p>
    <w:p w14:paraId="32C9DDFE" w14:textId="77777777" w:rsidR="002B4FDA" w:rsidRPr="005E1766" w:rsidRDefault="002B4FDA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z w:val="20"/>
          <w:szCs w:val="20"/>
        </w:rPr>
      </w:pPr>
    </w:p>
    <w:p w14:paraId="32C9DE00" w14:textId="16AD5E7B" w:rsidR="00714B61" w:rsidRPr="005E1766" w:rsidRDefault="38EF85ED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4</w:t>
      </w:r>
      <w:r w:rsidR="0021700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. </w:t>
      </w:r>
      <w:r w:rsidR="00F643F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DESTINATARI </w:t>
      </w:r>
      <w:r w:rsidR="00F267F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O CATEGORIE DI DESTINATARI </w:t>
      </w:r>
      <w:r w:rsidR="00F643F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DEI DATI PERSONALI</w:t>
      </w:r>
    </w:p>
    <w:p w14:paraId="32C9DE02" w14:textId="71A5722A" w:rsidR="00F643F1" w:rsidRPr="005E1766" w:rsidRDefault="01D4C643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2E5395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Piattaforme v</w:t>
      </w:r>
      <w:r w:rsidR="6FE2B32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erso </w:t>
      </w:r>
      <w:r w:rsidR="21B51667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le</w:t>
      </w:r>
      <w:r w:rsidR="6FE2B32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quali il trasferimento dei dati è necessario per la gestione del</w:t>
      </w:r>
      <w:r w:rsidR="350EF3E3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la</w:t>
      </w:r>
      <w:r w:rsidR="6FE2B32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procedura di selezione</w:t>
      </w:r>
      <w:r w:rsidR="54BB7DCC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</w:t>
      </w:r>
      <w:r w:rsidR="126FE3DC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- </w:t>
      </w:r>
      <w:r w:rsidR="54BB7DCC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responsabili del trattamento</w:t>
      </w:r>
      <w:r w:rsidR="7FC24E87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.</w:t>
      </w:r>
      <w:r w:rsidR="6FE2B32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</w:t>
      </w:r>
    </w:p>
    <w:p w14:paraId="32C9DE06" w14:textId="77777777" w:rsidR="00DB06F3" w:rsidRPr="005E1766" w:rsidRDefault="00B51F52" w:rsidP="005E1766">
      <w:pPr>
        <w:widowControl w:val="0"/>
        <w:tabs>
          <w:tab w:val="left" w:pos="6555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ab/>
      </w:r>
    </w:p>
    <w:p w14:paraId="110318CA" w14:textId="140E464A" w:rsidR="570D04AA" w:rsidRPr="005E1766" w:rsidRDefault="17E209D7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5</w:t>
      </w:r>
      <w:r w:rsidR="000628A8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. CONSERVAZIONE DEI DATI</w:t>
      </w:r>
    </w:p>
    <w:p w14:paraId="11B0C304" w14:textId="673823EB" w:rsidR="570CA8F2" w:rsidRPr="005E1766" w:rsidRDefault="570CA8F2" w:rsidP="005E1766">
      <w:pPr>
        <w:widowControl w:val="0"/>
        <w:spacing w:after="0" w:line="240" w:lineRule="auto"/>
        <w:ind w:left="-1134" w:right="-96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Il periodo di conservazione dei dati personali tiene conto dei seguenti criteri: </w:t>
      </w:r>
    </w:p>
    <w:p w14:paraId="69943B57" w14:textId="7B21B348" w:rsidR="570CA8F2" w:rsidRPr="005E1766" w:rsidRDefault="570CA8F2" w:rsidP="005E1766">
      <w:pPr>
        <w:pStyle w:val="Paragrafoelenco"/>
        <w:widowControl w:val="0"/>
        <w:numPr>
          <w:ilvl w:val="0"/>
          <w:numId w:val="2"/>
        </w:numPr>
        <w:spacing w:after="0" w:line="240" w:lineRule="auto"/>
        <w:ind w:left="-1134" w:right="-96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hAnsiTheme="minorHAnsi" w:cstheme="minorHAnsi"/>
          <w:color w:val="000000" w:themeColor="text1"/>
          <w:sz w:val="20"/>
          <w:szCs w:val="20"/>
        </w:rPr>
        <w:t>contestazione in via stragiudiziale e richiesta di intervento in autotutela;</w:t>
      </w:r>
    </w:p>
    <w:p w14:paraId="6F1648B2" w14:textId="70EDF592" w:rsidR="570CA8F2" w:rsidRPr="005E1766" w:rsidRDefault="570CA8F2" w:rsidP="005E1766">
      <w:pPr>
        <w:pStyle w:val="Paragrafoelenco"/>
        <w:widowControl w:val="0"/>
        <w:numPr>
          <w:ilvl w:val="0"/>
          <w:numId w:val="2"/>
        </w:numPr>
        <w:spacing w:after="0" w:line="240" w:lineRule="auto"/>
        <w:ind w:left="-1134" w:right="-96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hAnsiTheme="minorHAnsi" w:cstheme="minorHAnsi"/>
          <w:color w:val="000000" w:themeColor="text1"/>
          <w:sz w:val="20"/>
          <w:szCs w:val="20"/>
        </w:rPr>
        <w:t>eventuale proposizione di azione giudiziaria;</w:t>
      </w:r>
    </w:p>
    <w:p w14:paraId="5D88655B" w14:textId="031A8ED3" w:rsidR="570CA8F2" w:rsidRPr="005E1766" w:rsidRDefault="570CA8F2" w:rsidP="005E1766">
      <w:pPr>
        <w:pStyle w:val="Paragrafoelenco"/>
        <w:widowControl w:val="0"/>
        <w:numPr>
          <w:ilvl w:val="0"/>
          <w:numId w:val="2"/>
        </w:numPr>
        <w:spacing w:after="0" w:line="240" w:lineRule="auto"/>
        <w:ind w:left="-1134" w:right="-96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hAnsiTheme="minorHAnsi" w:cstheme="minorHAnsi"/>
          <w:color w:val="000000" w:themeColor="text1"/>
          <w:sz w:val="20"/>
          <w:szCs w:val="20"/>
        </w:rPr>
        <w:t>eventuale integrazione della domanda principale proposta in via giudiziale e proposizione di motivi aggiuntivi;</w:t>
      </w:r>
    </w:p>
    <w:p w14:paraId="2C28045C" w14:textId="3A45E3C0" w:rsidR="570D04AA" w:rsidRPr="005E1766" w:rsidRDefault="570CA8F2" w:rsidP="005E1766">
      <w:pPr>
        <w:pStyle w:val="Paragrafoelenco"/>
        <w:widowControl w:val="0"/>
        <w:numPr>
          <w:ilvl w:val="0"/>
          <w:numId w:val="2"/>
        </w:numPr>
        <w:spacing w:after="0" w:line="240" w:lineRule="auto"/>
        <w:ind w:left="-1134" w:right="-96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hAnsiTheme="minorHAnsi" w:cstheme="minorHAnsi"/>
          <w:color w:val="000000" w:themeColor="text1"/>
          <w:sz w:val="20"/>
          <w:szCs w:val="20"/>
        </w:rPr>
        <w:t>tempi di esecuzione dell’eventuale sentenza.</w:t>
      </w:r>
    </w:p>
    <w:p w14:paraId="32C9DE0A" w14:textId="77777777" w:rsidR="00BF7FA6" w:rsidRPr="005E1766" w:rsidRDefault="00BF7FA6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pacing w:val="-2"/>
          <w:sz w:val="20"/>
          <w:szCs w:val="20"/>
        </w:rPr>
      </w:pPr>
    </w:p>
    <w:p w14:paraId="32C9DE0C" w14:textId="02AB41CE" w:rsidR="00714B61" w:rsidRPr="005E1766" w:rsidRDefault="56B8976B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6</w:t>
      </w:r>
      <w:r w:rsidR="008012C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. D</w:t>
      </w:r>
      <w:r w:rsidR="008012C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8012C1" w:rsidRPr="005E1766">
        <w:rPr>
          <w:rFonts w:asciiTheme="minorHAnsi" w:eastAsia="Meiryo" w:hAnsiTheme="minorHAnsi" w:cstheme="minorHAnsi"/>
          <w:b/>
          <w:bCs/>
          <w:spacing w:val="-4"/>
          <w:sz w:val="20"/>
          <w:szCs w:val="20"/>
        </w:rPr>
        <w:t>R</w:t>
      </w:r>
      <w:r w:rsidR="008012C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8012C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T</w:t>
      </w:r>
      <w:r w:rsidR="008012C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>T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I</w:t>
      </w:r>
      <w:r w:rsidR="008012C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 xml:space="preserve"> 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DELL</w:t>
      </w:r>
      <w:r w:rsidR="008012C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’</w:t>
      </w:r>
      <w:r w:rsidR="008012C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N</w:t>
      </w:r>
      <w:r w:rsidR="008012C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>T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8012C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R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8012C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S</w:t>
      </w:r>
      <w:r w:rsidR="008012C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S</w:t>
      </w:r>
      <w:r w:rsidR="008012C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8012C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>T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O</w:t>
      </w:r>
    </w:p>
    <w:p w14:paraId="32C9DE0D" w14:textId="68112F11" w:rsidR="008012C1" w:rsidRPr="005E1766" w:rsidRDefault="2A2BBC96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L’interessato</w:t>
      </w:r>
      <w:r w:rsidR="004854AD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 xml:space="preserve"> ha il diritto di chiedere al titolare del trattamento</w:t>
      </w:r>
      <w:r w:rsidR="356E3E0E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:</w:t>
      </w:r>
    </w:p>
    <w:p w14:paraId="32C9DE0E" w14:textId="77777777" w:rsidR="008012C1" w:rsidRPr="005E1766" w:rsidRDefault="008012C1" w:rsidP="005E1766">
      <w:pPr>
        <w:pStyle w:val="Paragrafoelenco"/>
        <w:widowControl w:val="0"/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l’accesso ai propri dati personali</w:t>
      </w:r>
    </w:p>
    <w:p w14:paraId="32C9DE0F" w14:textId="6A0383BF" w:rsidR="008012C1" w:rsidRPr="005E1766" w:rsidRDefault="005F2263" w:rsidP="005E1766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l</w:t>
      </w:r>
      <w:r w:rsidR="008012C1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a rettifica dei propri dati personali</w:t>
      </w:r>
      <w:r w:rsidR="004854AD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 xml:space="preserve"> inesatti che lo riguardano senza ingiustificato ritardo. Tenuto conto delle finalità del trattamento, l’interessato ha il diritto di ottenere l’integrazione dei dati personali incompleti, anche fornend</w:t>
      </w: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o una dichiarazione integrativa</w:t>
      </w:r>
      <w:r w:rsidR="155B9CF9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:</w:t>
      </w:r>
    </w:p>
    <w:p w14:paraId="32C9DE11" w14:textId="0A80666E" w:rsidR="008012C1" w:rsidRPr="005E1766" w:rsidRDefault="005F2263" w:rsidP="005E1766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l</w:t>
      </w:r>
      <w:r w:rsidR="008012C1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a limitazione del trattamento dei dati che l</w:t>
      </w:r>
      <w:r w:rsidR="004C4187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a</w:t>
      </w:r>
      <w:r w:rsidR="008012C1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 xml:space="preserve"> riguardano nelle ipotesi previste da</w:t>
      </w:r>
      <w:r w:rsidR="004854AD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ll’articolo 18</w:t>
      </w:r>
      <w:r w:rsidR="1B62F24E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 xml:space="preserve"> del GDPR;</w:t>
      </w:r>
    </w:p>
    <w:p w14:paraId="77B6C4B4" w14:textId="457EF0A7" w:rsidR="570D04AA" w:rsidRPr="005E1766" w:rsidRDefault="570D04AA" w:rsidP="005E1766">
      <w:pPr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z w:val="20"/>
          <w:szCs w:val="20"/>
        </w:rPr>
      </w:pPr>
    </w:p>
    <w:p w14:paraId="32C9DE12" w14:textId="2B6A3448" w:rsidR="004854AD" w:rsidRPr="005E1766" w:rsidRDefault="1B62F24E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L’interessato</w:t>
      </w:r>
      <w:r w:rsidR="004854AD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 xml:space="preserve"> ha, altresì, il diritto</w:t>
      </w:r>
      <w:r w:rsidR="2224CC7E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:</w:t>
      </w:r>
    </w:p>
    <w:p w14:paraId="5633BD71" w14:textId="16A38A77" w:rsidR="004854AD" w:rsidRPr="005E1766" w:rsidRDefault="004854AD" w:rsidP="005E1766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di opposizione al trattamento</w:t>
      </w:r>
      <w:r w:rsidR="004C4187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 xml:space="preserve"> coerentemente con le ipotesi previste dal regolamento all’articolo 21</w:t>
      </w:r>
      <w:r w:rsidR="225DB1AB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.</w:t>
      </w:r>
    </w:p>
    <w:p w14:paraId="0821CA08" w14:textId="08CAD627" w:rsidR="570D04AA" w:rsidRPr="005E1766" w:rsidRDefault="570D04AA" w:rsidP="005E1766">
      <w:pPr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z w:val="20"/>
          <w:szCs w:val="20"/>
        </w:rPr>
      </w:pPr>
    </w:p>
    <w:p w14:paraId="32C9DE17" w14:textId="39FB35C8" w:rsidR="002B4FDA" w:rsidRPr="005E1766" w:rsidRDefault="002B4FDA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hAnsiTheme="minorHAnsi" w:cstheme="minorHAnsi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P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o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rà e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s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ci</w:t>
      </w:r>
      <w:r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a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r</w:t>
      </w:r>
      <w:r w:rsidR="005F2263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e</w:t>
      </w:r>
      <w:r w:rsidR="005F2263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i </w:t>
      </w:r>
      <w:r w:rsidR="00714B61" w:rsidRPr="005E1766">
        <w:rPr>
          <w:rFonts w:asciiTheme="minorHAnsi" w:eastAsia="Meiryo" w:hAnsiTheme="minorHAnsi" w:cstheme="minorHAnsi"/>
          <w:color w:val="000000"/>
          <w:spacing w:val="34"/>
          <w:sz w:val="20"/>
          <w:szCs w:val="20"/>
        </w:rPr>
        <w:t>suoi</w:t>
      </w:r>
      <w:r w:rsidR="005F2263" w:rsidRPr="005E1766">
        <w:rPr>
          <w:rFonts w:asciiTheme="minorHAnsi" w:eastAsia="Meiryo" w:hAnsiTheme="minorHAnsi" w:cstheme="minorHAnsi"/>
          <w:color w:val="000000"/>
          <w:spacing w:val="34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d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i </w:t>
      </w:r>
      <w:r w:rsidR="005F2263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5F2263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n </w:t>
      </w:r>
      <w:r w:rsidR="005F2263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q</w:t>
      </w:r>
      <w:r w:rsidR="005F2263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u</w:t>
      </w:r>
      <w:r w:rsidR="005F2263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</w:t>
      </w:r>
      <w:r w:rsidR="005F2263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5F2263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s</w:t>
      </w:r>
      <w:r w:rsidR="005F2263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5F2263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</w:t>
      </w:r>
      <w:r w:rsidR="005F2263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si </w:t>
      </w:r>
      <w:r w:rsidR="005F2263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m</w:t>
      </w:r>
      <w:r w:rsidR="005F2263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o</w:t>
      </w:r>
      <w:r w:rsidR="005F2263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m</w:t>
      </w:r>
      <w:r w:rsidR="005F2263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ento,</w:t>
      </w:r>
      <w:r w:rsidR="005F2263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c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o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n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tat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a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n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do</w:t>
      </w:r>
      <w:r w:rsidRPr="005E1766">
        <w:rPr>
          <w:rFonts w:asciiTheme="minorHAnsi" w:eastAsia="Meiryo" w:hAnsiTheme="minorHAnsi" w:cstheme="minorHAnsi"/>
          <w:color w:val="000000"/>
          <w:spacing w:val="32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l T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o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la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pacing w:val="33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l</w:t>
      </w:r>
      <w:r w:rsidRPr="005E1766">
        <w:rPr>
          <w:rFonts w:asciiTheme="minorHAnsi" w:eastAsia="Meiryo" w:hAnsiTheme="minorHAnsi" w:cstheme="minorHAnsi"/>
          <w:color w:val="000000"/>
          <w:spacing w:val="34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s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gu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n</w:t>
      </w:r>
      <w:r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e 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c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ap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to: </w:t>
      </w:r>
      <w:hyperlink r:id="rId12">
        <w:r w:rsidR="216488BE" w:rsidRPr="005E1766">
          <w:rPr>
            <w:rStyle w:val="Collegamentoipertestuale"/>
            <w:rFonts w:asciiTheme="minorHAnsi" w:hAnsiTheme="minorHAnsi" w:cstheme="minorHAnsi"/>
            <w:sz w:val="20"/>
            <w:szCs w:val="20"/>
          </w:rPr>
          <w:t>protocollo.aics@pec.aics.gov.it</w:t>
        </w:r>
      </w:hyperlink>
    </w:p>
    <w:p w14:paraId="32C9DE18" w14:textId="77777777" w:rsidR="008012C1" w:rsidRPr="005E1766" w:rsidRDefault="008012C1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</w:p>
    <w:p w14:paraId="32C9DE19" w14:textId="4C90F7DE" w:rsidR="00093617" w:rsidRPr="005E1766" w:rsidRDefault="0BC499E8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7</w:t>
      </w:r>
      <w:r w:rsidR="00093617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. DIRITTO DI RECLAMO</w:t>
      </w:r>
    </w:p>
    <w:p w14:paraId="32C9DE1A" w14:textId="77777777" w:rsidR="004515ED" w:rsidRPr="005E1766" w:rsidRDefault="00093617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3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In qualità di interessato, Lei ha</w:t>
      </w:r>
      <w:r w:rsidRPr="005E1766">
        <w:rPr>
          <w:rFonts w:asciiTheme="minorHAnsi" w:eastAsia="Meiryo" w:hAnsiTheme="minorHAnsi" w:cstheme="minorHAnsi"/>
          <w:spacing w:val="-3"/>
          <w:sz w:val="20"/>
          <w:szCs w:val="20"/>
        </w:rPr>
        <w:t xml:space="preserve"> il diritto di esercitare reclamo dinanzi al Garante per la protezione dei dati personali qualora ritenga che i propri diritti in materia di protezione dei dati personali non siano stati rispettati.</w:t>
      </w:r>
      <w:r w:rsidR="004515ED" w:rsidRPr="005E1766">
        <w:rPr>
          <w:rFonts w:asciiTheme="minorHAnsi" w:eastAsia="Meiryo" w:hAnsiTheme="minorHAnsi" w:cstheme="minorHAnsi"/>
          <w:spacing w:val="-3"/>
          <w:sz w:val="20"/>
          <w:szCs w:val="20"/>
        </w:rPr>
        <w:t xml:space="preserve"> A tale scopo potrà utilizzare il modello presente all’indirizzo </w:t>
      </w:r>
    </w:p>
    <w:p w14:paraId="32C9DE1B" w14:textId="35383A5B" w:rsidR="008012C1" w:rsidRPr="005E1766" w:rsidRDefault="00000000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hyperlink r:id="rId13">
        <w:r w:rsidR="004515ED" w:rsidRPr="005E1766">
          <w:rPr>
            <w:rStyle w:val="Collegamentoipertestuale"/>
            <w:rFonts w:asciiTheme="minorHAnsi" w:eastAsia="Meiryo" w:hAnsiTheme="minorHAnsi" w:cstheme="minorHAnsi"/>
            <w:sz w:val="20"/>
            <w:szCs w:val="20"/>
          </w:rPr>
          <w:t>https://www.garanteprivacy.it/home/docweb/-/docweb-display/docweb/4535524</w:t>
        </w:r>
      </w:hyperlink>
      <w:r w:rsidR="47352E43" w:rsidRPr="005E1766">
        <w:rPr>
          <w:rFonts w:asciiTheme="minorHAnsi" w:eastAsia="Meiryo" w:hAnsiTheme="minorHAnsi" w:cstheme="minorHAnsi"/>
          <w:spacing w:val="-3"/>
          <w:sz w:val="20"/>
          <w:szCs w:val="20"/>
        </w:rPr>
        <w:t xml:space="preserve"> </w:t>
      </w:r>
    </w:p>
    <w:p w14:paraId="32C9DE1C" w14:textId="77777777" w:rsidR="008012C1" w:rsidRPr="005E1766" w:rsidRDefault="008012C1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</w:p>
    <w:p w14:paraId="32C9DE1D" w14:textId="7FE9BA78" w:rsidR="00665741" w:rsidRPr="005E1766" w:rsidRDefault="27143E39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8</w:t>
      </w:r>
      <w:r w:rsidR="00093617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 xml:space="preserve">. 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TU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DEL</w:t>
      </w:r>
      <w:r w:rsidR="0066574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CON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F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b/>
          <w:bCs/>
          <w:spacing w:val="3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b/>
          <w:bCs/>
          <w:spacing w:val="-17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>D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EI</w:t>
      </w:r>
      <w:r w:rsidR="00665741" w:rsidRPr="005E1766">
        <w:rPr>
          <w:rFonts w:asciiTheme="minorHAnsi" w:eastAsia="Meiryo" w:hAnsiTheme="minorHAnsi" w:cstheme="minorHAnsi"/>
          <w:b/>
          <w:bCs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D</w:t>
      </w:r>
      <w:r w:rsidR="0066574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-7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C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ON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b/>
          <w:bCs/>
          <w:spacing w:val="2"/>
          <w:sz w:val="20"/>
          <w:szCs w:val="20"/>
        </w:rPr>
        <w:t>EG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U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EN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Z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b/>
          <w:bCs/>
          <w:spacing w:val="-16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D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EL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6"/>
          <w:sz w:val="20"/>
          <w:szCs w:val="20"/>
        </w:rPr>
        <w:t>F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UT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b/>
          <w:bCs/>
          <w:spacing w:val="-9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DI </w:t>
      </w:r>
      <w:r w:rsidR="00F267F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>CONFERIMENTO</w:t>
      </w:r>
    </w:p>
    <w:p w14:paraId="32C9DE1E" w14:textId="5FDCE24D" w:rsidR="002B4FDA" w:rsidRPr="005E1766" w:rsidRDefault="00665741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spacing w:val="3"/>
          <w:position w:val="-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l</w:t>
      </w:r>
      <w:r w:rsidRPr="005E1766">
        <w:rPr>
          <w:rFonts w:asciiTheme="minorHAnsi" w:eastAsia="Meiryo" w:hAnsiTheme="minorHAnsi" w:cstheme="minorHAnsi"/>
          <w:color w:val="000000"/>
          <w:spacing w:val="3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c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o</w:t>
      </w:r>
      <w:r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n</w:t>
      </w:r>
      <w:r w:rsidRPr="005E1766">
        <w:rPr>
          <w:rFonts w:asciiTheme="minorHAnsi" w:eastAsia="Meiryo" w:hAnsiTheme="minorHAnsi" w:cstheme="minorHAnsi"/>
          <w:color w:val="000000"/>
          <w:spacing w:val="-2"/>
          <w:position w:val="-1"/>
          <w:sz w:val="20"/>
          <w:szCs w:val="20"/>
        </w:rPr>
        <w:t>f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m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ento</w:t>
      </w:r>
      <w:r w:rsidRPr="005E1766">
        <w:rPr>
          <w:rFonts w:asciiTheme="minorHAnsi" w:eastAsia="Meiryo" w:hAnsiTheme="minorHAnsi" w:cstheme="minorHAnsi"/>
          <w:color w:val="000000"/>
          <w:spacing w:val="3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dei</w:t>
      </w:r>
      <w:r w:rsidRPr="005E1766">
        <w:rPr>
          <w:rFonts w:asciiTheme="minorHAnsi" w:eastAsia="Meiryo" w:hAnsiTheme="minorHAnsi" w:cstheme="minorHAnsi"/>
          <w:color w:val="000000"/>
          <w:spacing w:val="5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da</w:t>
      </w:r>
      <w:r w:rsidRPr="005E1766">
        <w:rPr>
          <w:rFonts w:asciiTheme="minorHAnsi" w:eastAsia="Meiryo" w:hAnsiTheme="minorHAnsi" w:cstheme="minorHAnsi"/>
          <w:color w:val="000000"/>
          <w:spacing w:val="-2"/>
          <w:position w:val="-1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i</w:t>
      </w:r>
      <w:r w:rsidR="002B4FDA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 xml:space="preserve"> al titolare</w:t>
      </w:r>
      <w:r w:rsidRPr="005E1766">
        <w:rPr>
          <w:rFonts w:asciiTheme="minorHAnsi" w:eastAsia="Meiryo" w:hAnsiTheme="minorHAnsi" w:cstheme="minorHAnsi"/>
          <w:color w:val="000000"/>
          <w:spacing w:val="5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p</w:t>
      </w:r>
      <w:r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pacing w:val="4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l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pacing w:val="4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f</w:t>
      </w:r>
      <w:r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n</w:t>
      </w:r>
      <w:r w:rsidRPr="005E1766">
        <w:rPr>
          <w:rFonts w:asciiTheme="minorHAnsi" w:eastAsia="Meiryo" w:hAnsiTheme="minorHAnsi" w:cstheme="minorHAnsi"/>
          <w:color w:val="000000"/>
          <w:spacing w:val="-2"/>
          <w:position w:val="-1"/>
          <w:sz w:val="20"/>
          <w:szCs w:val="20"/>
        </w:rPr>
        <w:t>a</w:t>
      </w:r>
      <w:r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li</w:t>
      </w:r>
      <w:r w:rsidRPr="005E1766">
        <w:rPr>
          <w:rFonts w:asciiTheme="minorHAnsi" w:eastAsia="Meiryo" w:hAnsiTheme="minorHAnsi" w:cstheme="minorHAnsi"/>
          <w:color w:val="000000"/>
          <w:spacing w:val="-3"/>
          <w:position w:val="-1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à</w:t>
      </w:r>
      <w:r w:rsidRPr="005E1766">
        <w:rPr>
          <w:rFonts w:asciiTheme="minorHAnsi" w:eastAsia="Meiryo" w:hAnsiTheme="minorHAnsi" w:cstheme="minorHAnsi"/>
          <w:color w:val="000000"/>
          <w:spacing w:val="4"/>
          <w:position w:val="-1"/>
          <w:sz w:val="20"/>
          <w:szCs w:val="20"/>
        </w:rPr>
        <w:t xml:space="preserve"> </w:t>
      </w:r>
      <w:r w:rsidR="00093617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sopra indicate</w:t>
      </w:r>
      <w:r w:rsidRPr="005E1766">
        <w:rPr>
          <w:rFonts w:asciiTheme="minorHAnsi" w:eastAsia="Meiryo" w:hAnsiTheme="minorHAnsi" w:cstheme="minorHAnsi"/>
          <w:color w:val="000000"/>
          <w:spacing w:val="6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position w:val="-1"/>
          <w:sz w:val="20"/>
          <w:szCs w:val="20"/>
        </w:rPr>
        <w:t>è</w:t>
      </w:r>
      <w:r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 xml:space="preserve"> </w:t>
      </w:r>
      <w:r w:rsidR="00153936"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>necessario</w:t>
      </w:r>
      <w:r w:rsidR="00093617"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 xml:space="preserve"> per</w:t>
      </w:r>
      <w:r w:rsidR="2E19DE79"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 xml:space="preserve"> </w:t>
      </w:r>
      <w:r w:rsidR="21EF7CFE"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>l’espletamento della procedura comparativa</w:t>
      </w:r>
      <w:r w:rsidR="002B4FDA"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>.</w:t>
      </w:r>
      <w:r w:rsidR="00153936" w:rsidRPr="005E1766">
        <w:rPr>
          <w:rFonts w:asciiTheme="minorHAnsi" w:eastAsia="Meiryo" w:hAnsiTheme="minorHAnsi" w:cstheme="minorHAnsi"/>
          <w:color w:val="FF0000"/>
          <w:spacing w:val="4"/>
          <w:position w:val="-1"/>
          <w:sz w:val="20"/>
          <w:szCs w:val="20"/>
        </w:rPr>
        <w:t xml:space="preserve"> </w:t>
      </w:r>
    </w:p>
    <w:p w14:paraId="32C9DE26" w14:textId="3BEBA010" w:rsidR="00905BBE" w:rsidRPr="005E1766" w:rsidRDefault="002B4FDA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P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rtan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o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,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position w:val="-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’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position w:val="-1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position w:val="-1"/>
          <w:sz w:val="20"/>
          <w:szCs w:val="20"/>
        </w:rPr>
        <w:t>v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ent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position w:val="-1"/>
          <w:sz w:val="20"/>
          <w:szCs w:val="20"/>
        </w:rPr>
        <w:t>ua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4"/>
          <w:position w:val="-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f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position w:val="-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 xml:space="preserve">uto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forn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 xml:space="preserve">e i </w:t>
      </w:r>
      <w:proofErr w:type="gramStart"/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predetti</w:t>
      </w:r>
      <w:proofErr w:type="gramEnd"/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 xml:space="preserve"> dati,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tu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to o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 xml:space="preserve"> i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color w:val="000000"/>
          <w:spacing w:val="4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p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,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può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dar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u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go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al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’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pos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bi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li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à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p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’</w:t>
      </w:r>
      <w:r w:rsidR="00A112B0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Agenzia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di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da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c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u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z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l</w:t>
      </w:r>
      <w:r w:rsidR="1411CB98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la procedura comparativa</w:t>
      </w:r>
      <w:r w:rsidR="0233185C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 e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di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>v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g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c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or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4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ta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en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tu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ti g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ad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p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ent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 c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i</w:t>
      </w:r>
      <w:r w:rsidR="00A112B0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.</w:t>
      </w:r>
    </w:p>
    <w:sectPr w:rsidR="00905BBE" w:rsidRPr="005E1766" w:rsidSect="00714B61">
      <w:footerReference w:type="default" r:id="rId14"/>
      <w:headerReference w:type="first" r:id="rId15"/>
      <w:footerReference w:type="first" r:id="rId16"/>
      <w:pgSz w:w="11906" w:h="16838"/>
      <w:pgMar w:top="1588" w:right="1701" w:bottom="1588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A4C02" w14:textId="77777777" w:rsidR="00501BCA" w:rsidRDefault="00501BCA" w:rsidP="00665741">
      <w:pPr>
        <w:spacing w:after="0" w:line="240" w:lineRule="auto"/>
      </w:pPr>
      <w:r>
        <w:separator/>
      </w:r>
    </w:p>
  </w:endnote>
  <w:endnote w:type="continuationSeparator" w:id="0">
    <w:p w14:paraId="35DC7759" w14:textId="77777777" w:rsidR="00501BCA" w:rsidRDefault="00501BCA" w:rsidP="00665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75603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2C9DE2B" w14:textId="77777777" w:rsidR="00B65223" w:rsidRDefault="002140F7">
        <w:pPr>
          <w:pStyle w:val="Pidipagina"/>
          <w:jc w:val="center"/>
        </w:pPr>
        <w:r w:rsidRPr="00B65223">
          <w:rPr>
            <w:rFonts w:ascii="Times New Roman" w:hAnsi="Times New Roman"/>
            <w:sz w:val="24"/>
            <w:szCs w:val="24"/>
          </w:rPr>
          <w:fldChar w:fldCharType="begin"/>
        </w:r>
        <w:r w:rsidR="00B65223" w:rsidRPr="00B6522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B65223">
          <w:rPr>
            <w:rFonts w:ascii="Times New Roman" w:hAnsi="Times New Roman"/>
            <w:sz w:val="24"/>
            <w:szCs w:val="24"/>
          </w:rPr>
          <w:fldChar w:fldCharType="separate"/>
        </w:r>
        <w:r w:rsidR="004515ED">
          <w:rPr>
            <w:rFonts w:ascii="Times New Roman" w:hAnsi="Times New Roman"/>
            <w:noProof/>
            <w:sz w:val="24"/>
            <w:szCs w:val="24"/>
          </w:rPr>
          <w:t>2</w:t>
        </w:r>
        <w:r w:rsidRPr="00B6522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2C9DE2C" w14:textId="77777777" w:rsidR="00B65223" w:rsidRDefault="00B6522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9DE2D" w14:textId="77777777" w:rsidR="00B65223" w:rsidRDefault="00B65223">
    <w:pPr>
      <w:pStyle w:val="Pidipagina"/>
      <w:jc w:val="center"/>
    </w:pPr>
  </w:p>
  <w:p w14:paraId="32C9DE2E" w14:textId="77777777" w:rsidR="00B65223" w:rsidRDefault="00B652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D60E4" w14:textId="77777777" w:rsidR="00501BCA" w:rsidRDefault="00501BCA" w:rsidP="00665741">
      <w:pPr>
        <w:spacing w:after="0" w:line="240" w:lineRule="auto"/>
      </w:pPr>
      <w:r>
        <w:separator/>
      </w:r>
    </w:p>
  </w:footnote>
  <w:footnote w:type="continuationSeparator" w:id="0">
    <w:p w14:paraId="2B416F3C" w14:textId="77777777" w:rsidR="00501BCA" w:rsidRDefault="00501BCA" w:rsidP="00665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0D45E" w14:textId="75761F2E" w:rsidR="003708BD" w:rsidRPr="00693505" w:rsidRDefault="003708BD">
    <w:pPr>
      <w:pStyle w:val="Intestazione"/>
      <w:rPr>
        <w:b/>
        <w:bCs/>
        <w:sz w:val="18"/>
        <w:szCs w:val="18"/>
      </w:rPr>
    </w:pPr>
    <w:r w:rsidRPr="00693505">
      <w:rPr>
        <w:b/>
        <w:bCs/>
        <w:sz w:val="18"/>
        <w:szCs w:val="18"/>
      </w:rPr>
      <w:t xml:space="preserve">Allegato A13 – Informativa </w:t>
    </w:r>
    <w:r w:rsidR="005B0C18" w:rsidRPr="00693505">
      <w:rPr>
        <w:b/>
        <w:bCs/>
        <w:sz w:val="18"/>
        <w:szCs w:val="18"/>
      </w:rPr>
      <w:t xml:space="preserve">sul trattamento dei dati personali </w:t>
    </w:r>
    <w:r w:rsidR="00330606">
      <w:rPr>
        <w:b/>
        <w:bCs/>
        <w:sz w:val="18"/>
        <w:szCs w:val="18"/>
      </w:rPr>
      <w:t xml:space="preserve">– </w:t>
    </w:r>
    <w:r w:rsidR="00330606" w:rsidRPr="00330606">
      <w:rPr>
        <w:b/>
        <w:bCs/>
        <w:i/>
        <w:iCs/>
        <w:sz w:val="18"/>
        <w:szCs w:val="18"/>
      </w:rPr>
      <w:t xml:space="preserve">Call for </w:t>
    </w:r>
    <w:proofErr w:type="spellStart"/>
    <w:r w:rsidR="00330606" w:rsidRPr="00330606">
      <w:rPr>
        <w:b/>
        <w:bCs/>
        <w:i/>
        <w:iCs/>
        <w:sz w:val="18"/>
        <w:szCs w:val="18"/>
      </w:rPr>
      <w:t>Proposals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604DC"/>
    <w:multiLevelType w:val="hybridMultilevel"/>
    <w:tmpl w:val="31A4DEF6"/>
    <w:lvl w:ilvl="0" w:tplc="39283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8A69D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F8EB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2A3C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34A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5A3F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AC6F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74A6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A87F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A2CA9"/>
    <w:multiLevelType w:val="hybridMultilevel"/>
    <w:tmpl w:val="357669B4"/>
    <w:lvl w:ilvl="0" w:tplc="FC5AC48E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9" w:hanging="360"/>
      </w:pPr>
    </w:lvl>
    <w:lvl w:ilvl="2" w:tplc="0410001B" w:tentative="1">
      <w:start w:val="1"/>
      <w:numFmt w:val="lowerRoman"/>
      <w:lvlText w:val="%3."/>
      <w:lvlJc w:val="right"/>
      <w:pPr>
        <w:ind w:left="1919" w:hanging="180"/>
      </w:pPr>
    </w:lvl>
    <w:lvl w:ilvl="3" w:tplc="0410000F" w:tentative="1">
      <w:start w:val="1"/>
      <w:numFmt w:val="decimal"/>
      <w:lvlText w:val="%4."/>
      <w:lvlJc w:val="left"/>
      <w:pPr>
        <w:ind w:left="2639" w:hanging="360"/>
      </w:pPr>
    </w:lvl>
    <w:lvl w:ilvl="4" w:tplc="04100019" w:tentative="1">
      <w:start w:val="1"/>
      <w:numFmt w:val="lowerLetter"/>
      <w:lvlText w:val="%5."/>
      <w:lvlJc w:val="left"/>
      <w:pPr>
        <w:ind w:left="3359" w:hanging="360"/>
      </w:pPr>
    </w:lvl>
    <w:lvl w:ilvl="5" w:tplc="0410001B" w:tentative="1">
      <w:start w:val="1"/>
      <w:numFmt w:val="lowerRoman"/>
      <w:lvlText w:val="%6."/>
      <w:lvlJc w:val="right"/>
      <w:pPr>
        <w:ind w:left="4079" w:hanging="180"/>
      </w:pPr>
    </w:lvl>
    <w:lvl w:ilvl="6" w:tplc="0410000F" w:tentative="1">
      <w:start w:val="1"/>
      <w:numFmt w:val="decimal"/>
      <w:lvlText w:val="%7."/>
      <w:lvlJc w:val="left"/>
      <w:pPr>
        <w:ind w:left="4799" w:hanging="360"/>
      </w:pPr>
    </w:lvl>
    <w:lvl w:ilvl="7" w:tplc="04100019" w:tentative="1">
      <w:start w:val="1"/>
      <w:numFmt w:val="lowerLetter"/>
      <w:lvlText w:val="%8."/>
      <w:lvlJc w:val="left"/>
      <w:pPr>
        <w:ind w:left="5519" w:hanging="360"/>
      </w:pPr>
    </w:lvl>
    <w:lvl w:ilvl="8" w:tplc="0410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" w15:restartNumberingAfterBreak="0">
    <w:nsid w:val="3AA478B3"/>
    <w:multiLevelType w:val="hybridMultilevel"/>
    <w:tmpl w:val="72663952"/>
    <w:lvl w:ilvl="0" w:tplc="5622C0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F3409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94AF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32DE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3A34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6A5C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0E6F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5022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C065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C700F"/>
    <w:multiLevelType w:val="hybridMultilevel"/>
    <w:tmpl w:val="C958D1AC"/>
    <w:lvl w:ilvl="0" w:tplc="40E6419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64777EDA"/>
    <w:multiLevelType w:val="hybridMultilevel"/>
    <w:tmpl w:val="098C9EE8"/>
    <w:lvl w:ilvl="0" w:tplc="EDECF5FA">
      <w:start w:val="6"/>
      <w:numFmt w:val="bullet"/>
      <w:lvlText w:val="-"/>
      <w:lvlJc w:val="left"/>
      <w:pPr>
        <w:ind w:left="480" w:hanging="360"/>
      </w:pPr>
      <w:rPr>
        <w:rFonts w:ascii="Century Gothic" w:eastAsia="Meiryo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 w16cid:durableId="1529417527">
    <w:abstractNumId w:val="2"/>
  </w:num>
  <w:num w:numId="2" w16cid:durableId="1605070842">
    <w:abstractNumId w:val="0"/>
  </w:num>
  <w:num w:numId="3" w16cid:durableId="874393878">
    <w:abstractNumId w:val="3"/>
  </w:num>
  <w:num w:numId="4" w16cid:durableId="857351561">
    <w:abstractNumId w:val="4"/>
  </w:num>
  <w:num w:numId="5" w16cid:durableId="437412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741"/>
    <w:rsid w:val="00011ECB"/>
    <w:rsid w:val="00012A78"/>
    <w:rsid w:val="0004590D"/>
    <w:rsid w:val="00045E1B"/>
    <w:rsid w:val="00052355"/>
    <w:rsid w:val="00060756"/>
    <w:rsid w:val="000628A8"/>
    <w:rsid w:val="000843CE"/>
    <w:rsid w:val="00093617"/>
    <w:rsid w:val="000C514D"/>
    <w:rsid w:val="000D5949"/>
    <w:rsid w:val="000E79ED"/>
    <w:rsid w:val="00147D16"/>
    <w:rsid w:val="001529D2"/>
    <w:rsid w:val="00153936"/>
    <w:rsid w:val="001958E4"/>
    <w:rsid w:val="001E7B8A"/>
    <w:rsid w:val="001F1DFE"/>
    <w:rsid w:val="002140F7"/>
    <w:rsid w:val="00217001"/>
    <w:rsid w:val="00253D75"/>
    <w:rsid w:val="00271ECD"/>
    <w:rsid w:val="002B4FDA"/>
    <w:rsid w:val="002C2F92"/>
    <w:rsid w:val="002C6D02"/>
    <w:rsid w:val="002E0B1F"/>
    <w:rsid w:val="00330606"/>
    <w:rsid w:val="00353CC4"/>
    <w:rsid w:val="003708BD"/>
    <w:rsid w:val="003F60EF"/>
    <w:rsid w:val="004006E6"/>
    <w:rsid w:val="00417B96"/>
    <w:rsid w:val="004515ED"/>
    <w:rsid w:val="004854AD"/>
    <w:rsid w:val="00497869"/>
    <w:rsid w:val="004C4187"/>
    <w:rsid w:val="004E707A"/>
    <w:rsid w:val="00501BCA"/>
    <w:rsid w:val="00523487"/>
    <w:rsid w:val="005555CA"/>
    <w:rsid w:val="00574E31"/>
    <w:rsid w:val="0058769B"/>
    <w:rsid w:val="005A5646"/>
    <w:rsid w:val="005B0C18"/>
    <w:rsid w:val="005E1766"/>
    <w:rsid w:val="005E5B8B"/>
    <w:rsid w:val="005E6BE3"/>
    <w:rsid w:val="005F2263"/>
    <w:rsid w:val="005F31FE"/>
    <w:rsid w:val="006055B3"/>
    <w:rsid w:val="006269F5"/>
    <w:rsid w:val="00644A74"/>
    <w:rsid w:val="00645148"/>
    <w:rsid w:val="00647E38"/>
    <w:rsid w:val="0065462C"/>
    <w:rsid w:val="00665741"/>
    <w:rsid w:val="00690C00"/>
    <w:rsid w:val="00693505"/>
    <w:rsid w:val="006B66A6"/>
    <w:rsid w:val="006B677D"/>
    <w:rsid w:val="006C30A8"/>
    <w:rsid w:val="006C5F16"/>
    <w:rsid w:val="006C7B98"/>
    <w:rsid w:val="00703BBC"/>
    <w:rsid w:val="00710AD8"/>
    <w:rsid w:val="00714B61"/>
    <w:rsid w:val="007330DD"/>
    <w:rsid w:val="007402A7"/>
    <w:rsid w:val="00744DF6"/>
    <w:rsid w:val="00782346"/>
    <w:rsid w:val="00791E84"/>
    <w:rsid w:val="0079730E"/>
    <w:rsid w:val="007B5A95"/>
    <w:rsid w:val="008012C1"/>
    <w:rsid w:val="0080142D"/>
    <w:rsid w:val="00815401"/>
    <w:rsid w:val="0083175C"/>
    <w:rsid w:val="008415E3"/>
    <w:rsid w:val="008453D4"/>
    <w:rsid w:val="00854F3B"/>
    <w:rsid w:val="00905BBE"/>
    <w:rsid w:val="00984D35"/>
    <w:rsid w:val="00992937"/>
    <w:rsid w:val="009A3B27"/>
    <w:rsid w:val="009D26E0"/>
    <w:rsid w:val="009D7E49"/>
    <w:rsid w:val="00A112B0"/>
    <w:rsid w:val="00A12B48"/>
    <w:rsid w:val="00A20BA2"/>
    <w:rsid w:val="00A22A5D"/>
    <w:rsid w:val="00A74399"/>
    <w:rsid w:val="00A74F61"/>
    <w:rsid w:val="00A83831"/>
    <w:rsid w:val="00AA4F7B"/>
    <w:rsid w:val="00AA69CB"/>
    <w:rsid w:val="00AC5007"/>
    <w:rsid w:val="00B05C22"/>
    <w:rsid w:val="00B333A7"/>
    <w:rsid w:val="00B51F52"/>
    <w:rsid w:val="00B65223"/>
    <w:rsid w:val="00B659FE"/>
    <w:rsid w:val="00B710AB"/>
    <w:rsid w:val="00B7569F"/>
    <w:rsid w:val="00B838CE"/>
    <w:rsid w:val="00B859F6"/>
    <w:rsid w:val="00B96537"/>
    <w:rsid w:val="00BA02AF"/>
    <w:rsid w:val="00BD2FF3"/>
    <w:rsid w:val="00BD65DF"/>
    <w:rsid w:val="00BF7FA6"/>
    <w:rsid w:val="00C006FC"/>
    <w:rsid w:val="00C4476A"/>
    <w:rsid w:val="00C6031B"/>
    <w:rsid w:val="00C6386E"/>
    <w:rsid w:val="00D169C5"/>
    <w:rsid w:val="00D31C2B"/>
    <w:rsid w:val="00D47ADC"/>
    <w:rsid w:val="00D6242B"/>
    <w:rsid w:val="00DB06F3"/>
    <w:rsid w:val="00DC385A"/>
    <w:rsid w:val="00DC4C1A"/>
    <w:rsid w:val="00E5539E"/>
    <w:rsid w:val="00EB163B"/>
    <w:rsid w:val="00EB3535"/>
    <w:rsid w:val="00ED20B2"/>
    <w:rsid w:val="00EE0E2D"/>
    <w:rsid w:val="00EE7D64"/>
    <w:rsid w:val="00F0335F"/>
    <w:rsid w:val="00F0385D"/>
    <w:rsid w:val="00F267F1"/>
    <w:rsid w:val="00F55489"/>
    <w:rsid w:val="00F643F1"/>
    <w:rsid w:val="00F64BA9"/>
    <w:rsid w:val="00FA3003"/>
    <w:rsid w:val="00FC5173"/>
    <w:rsid w:val="00FE5819"/>
    <w:rsid w:val="00FF5281"/>
    <w:rsid w:val="00FF5BCE"/>
    <w:rsid w:val="01D4C643"/>
    <w:rsid w:val="0233185C"/>
    <w:rsid w:val="0296AC7C"/>
    <w:rsid w:val="02A50832"/>
    <w:rsid w:val="05114900"/>
    <w:rsid w:val="08F4A670"/>
    <w:rsid w:val="09459D3D"/>
    <w:rsid w:val="0977DEEC"/>
    <w:rsid w:val="0AF82D6F"/>
    <w:rsid w:val="0BC499E8"/>
    <w:rsid w:val="0CBFFC22"/>
    <w:rsid w:val="0D9B3509"/>
    <w:rsid w:val="0E7B0C54"/>
    <w:rsid w:val="0F378C15"/>
    <w:rsid w:val="108077DB"/>
    <w:rsid w:val="114026CB"/>
    <w:rsid w:val="126FE3DC"/>
    <w:rsid w:val="1411CB98"/>
    <w:rsid w:val="155B9CF9"/>
    <w:rsid w:val="156FFF48"/>
    <w:rsid w:val="16751796"/>
    <w:rsid w:val="178408A2"/>
    <w:rsid w:val="17E209D7"/>
    <w:rsid w:val="1930D394"/>
    <w:rsid w:val="1B62F24E"/>
    <w:rsid w:val="1C5C9B9E"/>
    <w:rsid w:val="1CB188CF"/>
    <w:rsid w:val="1CF1C626"/>
    <w:rsid w:val="1E7E8E99"/>
    <w:rsid w:val="216488BE"/>
    <w:rsid w:val="21B51667"/>
    <w:rsid w:val="21EF7CFE"/>
    <w:rsid w:val="2224CC7E"/>
    <w:rsid w:val="225DB1AB"/>
    <w:rsid w:val="24F527FD"/>
    <w:rsid w:val="27143E39"/>
    <w:rsid w:val="2839EF95"/>
    <w:rsid w:val="2A2BBC96"/>
    <w:rsid w:val="2E19DE79"/>
    <w:rsid w:val="330A026E"/>
    <w:rsid w:val="3311BE0A"/>
    <w:rsid w:val="3329C5FE"/>
    <w:rsid w:val="3462D7F5"/>
    <w:rsid w:val="350EF3E3"/>
    <w:rsid w:val="356E3E0E"/>
    <w:rsid w:val="36157E80"/>
    <w:rsid w:val="38EF85ED"/>
    <w:rsid w:val="38FC3BF7"/>
    <w:rsid w:val="3B0A2BBB"/>
    <w:rsid w:val="3CAA5A8B"/>
    <w:rsid w:val="4513E0CF"/>
    <w:rsid w:val="47352E43"/>
    <w:rsid w:val="4B164FCE"/>
    <w:rsid w:val="4C56AD63"/>
    <w:rsid w:val="51D602F5"/>
    <w:rsid w:val="530D961F"/>
    <w:rsid w:val="5460C372"/>
    <w:rsid w:val="54BB7DCC"/>
    <w:rsid w:val="5697289A"/>
    <w:rsid w:val="56B8976B"/>
    <w:rsid w:val="570CA8F2"/>
    <w:rsid w:val="570D04AA"/>
    <w:rsid w:val="5761BD86"/>
    <w:rsid w:val="59D30C45"/>
    <w:rsid w:val="5A982C97"/>
    <w:rsid w:val="5BEFFE37"/>
    <w:rsid w:val="5D7E7ED1"/>
    <w:rsid w:val="5D9CEC64"/>
    <w:rsid w:val="61BE5199"/>
    <w:rsid w:val="61C7B64E"/>
    <w:rsid w:val="643CF467"/>
    <w:rsid w:val="6A389690"/>
    <w:rsid w:val="6B941F4D"/>
    <w:rsid w:val="6C9271D4"/>
    <w:rsid w:val="6CF49DB7"/>
    <w:rsid w:val="6D1951B3"/>
    <w:rsid w:val="6E22B54B"/>
    <w:rsid w:val="6FE2B324"/>
    <w:rsid w:val="7014C6FC"/>
    <w:rsid w:val="708A593B"/>
    <w:rsid w:val="721440ED"/>
    <w:rsid w:val="77E0FE3C"/>
    <w:rsid w:val="78A45A08"/>
    <w:rsid w:val="7F6DE5F4"/>
    <w:rsid w:val="7FC2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C9DDE6"/>
  <w15:docId w15:val="{4D0DD785-BA47-4D01-931D-C334BFEE1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5741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657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5741"/>
    <w:rPr>
      <w:rFonts w:ascii="Calibri" w:eastAsia="Times New Roman" w:hAnsi="Calibri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657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5741"/>
    <w:rPr>
      <w:rFonts w:ascii="Calibri" w:eastAsia="Times New Roman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E581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E0B1F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574E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aranteprivacy.it/home/docweb/-/docweb-display/docweb/453552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protocollo.aics@pec.aics.gov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po@[organizzazione].it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protocollo.aics@pec.aics.gov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246AF2EC0AA4428F46B4E60AE2F8D9" ma:contentTypeVersion="21" ma:contentTypeDescription="Create a new document." ma:contentTypeScope="" ma:versionID="f71713bcc794bbef1da64866a0ac8d2e">
  <xsd:schema xmlns:xsd="http://www.w3.org/2001/XMLSchema" xmlns:xs="http://www.w3.org/2001/XMLSchema" xmlns:p="http://schemas.microsoft.com/office/2006/metadata/properties" xmlns:ns2="675e08d6-7df5-4a80-bf60-531266d1d49b" xmlns:ns3="4b8df3a1-961c-4c1a-8da6-f194ea603153" targetNamespace="http://schemas.microsoft.com/office/2006/metadata/properties" ma:root="true" ma:fieldsID="0e21c11b0ed86178fb6601b1426744e2" ns2:_="" ns3:_="">
    <xsd:import namespace="675e08d6-7df5-4a80-bf60-531266d1d49b"/>
    <xsd:import namespace="4b8df3a1-961c-4c1a-8da6-f194ea603153"/>
    <xsd:element name="properties">
      <xsd:complexType>
        <xsd:sequence>
          <xsd:element name="documentManagement">
            <xsd:complexType>
              <xsd:all>
                <xsd:element ref="ns2:Dataeor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e08d6-7df5-4a80-bf60-531266d1d49b" elementFormDefault="qualified">
    <xsd:import namespace="http://schemas.microsoft.com/office/2006/documentManagement/types"/>
    <xsd:import namespace="http://schemas.microsoft.com/office/infopath/2007/PartnerControls"/>
    <xsd:element name="Dataeora" ma:index="3" nillable="true" ma:displayName="Data e ora" ma:format="DateOnly" ma:internalName="Dataeora" ma:readOnly="false">
      <xsd:simpleType>
        <xsd:restriction base="dms:DateTim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hidden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df3a1-961c-4c1a-8da6-f194ea603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0e05c1a3-f7a5-402e-964c-2d82de2d7311}" ma:internalName="TaxCatchAll" ma:readOnly="false" ma:showField="CatchAllData" ma:web="4b8df3a1-961c-4c1a-8da6-f194ea6031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e08d6-7df5-4a80-bf60-531266d1d49b">
      <Terms xmlns="http://schemas.microsoft.com/office/infopath/2007/PartnerControls"/>
    </lcf76f155ced4ddcb4097134ff3c332f>
    <Dataeora xmlns="675e08d6-7df5-4a80-bf60-531266d1d49b" xsi:nil="true"/>
    <TaxCatchAll xmlns="4b8df3a1-961c-4c1a-8da6-f194ea603153" xsi:nil="true"/>
  </documentManagement>
</p:properties>
</file>

<file path=customXml/itemProps1.xml><?xml version="1.0" encoding="utf-8"?>
<ds:datastoreItem xmlns:ds="http://schemas.openxmlformats.org/officeDocument/2006/customXml" ds:itemID="{BA7062F5-72E5-4A57-A21C-39FAEB281917}"/>
</file>

<file path=customXml/itemProps2.xml><?xml version="1.0" encoding="utf-8"?>
<ds:datastoreItem xmlns:ds="http://schemas.openxmlformats.org/officeDocument/2006/customXml" ds:itemID="{4530A5F6-ED4F-4596-9166-1F90520EE6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30D3C0-4EC8-41F5-A57A-D251743830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578</Words>
  <Characters>3296</Characters>
  <Application>Microsoft Office Word</Application>
  <DocSecurity>0</DocSecurity>
  <Lines>27</Lines>
  <Paragraphs>7</Paragraphs>
  <ScaleCrop>false</ScaleCrop>
  <Company>Microsoft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francesca.raimondo</cp:lastModifiedBy>
  <cp:revision>13</cp:revision>
  <cp:lastPrinted>2018-11-26T08:13:00Z</cp:lastPrinted>
  <dcterms:created xsi:type="dcterms:W3CDTF">2024-05-22T11:40:00Z</dcterms:created>
  <dcterms:modified xsi:type="dcterms:W3CDTF">2024-07-05T11:34:00Z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0x0101004E246AF2EC0AA4428F46B4E60AE2F8D9</vt:lpwstr>
  </property>
</Properties>
</file>